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EDBC" w14:textId="77777777" w:rsidR="00FB0999" w:rsidRDefault="00FB0999" w:rsidP="00FB0999">
      <w:pPr>
        <w:spacing w:after="0" w:line="240" w:lineRule="auto"/>
        <w:jc w:val="both"/>
        <w:rPr>
          <w:i/>
        </w:rPr>
      </w:pPr>
    </w:p>
    <w:p w14:paraId="1ABCCEAD" w14:textId="77777777" w:rsidR="00FB0999" w:rsidRPr="00184896" w:rsidRDefault="00FB0999" w:rsidP="00FB0999">
      <w:pPr>
        <w:spacing w:after="0" w:line="240" w:lineRule="auto"/>
        <w:jc w:val="both"/>
        <w:rPr>
          <w:b/>
          <w:sz w:val="24"/>
          <w:szCs w:val="24"/>
        </w:rPr>
      </w:pPr>
      <w:r w:rsidRPr="00184896">
        <w:rPr>
          <w:b/>
          <w:sz w:val="24"/>
          <w:szCs w:val="24"/>
        </w:rPr>
        <w:t>OBSAH</w:t>
      </w:r>
    </w:p>
    <w:p w14:paraId="58518F6C" w14:textId="77777777" w:rsidR="00FB0999" w:rsidRDefault="00FB0999" w:rsidP="00FB0999">
      <w:pPr>
        <w:spacing w:after="0" w:line="240" w:lineRule="auto"/>
        <w:jc w:val="both"/>
      </w:pPr>
    </w:p>
    <w:p w14:paraId="4BF81480" w14:textId="77777777" w:rsidR="00FB0999" w:rsidRDefault="00FB0999" w:rsidP="00FB0999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sk-SK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49528" w:history="1">
        <w:r w:rsidRPr="0098622E">
          <w:rPr>
            <w:rStyle w:val="Hypertextovprepojenie"/>
            <w:noProof/>
          </w:rPr>
          <w:t>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ZOZNAM SÚVISIACICH PRÁVNYCH PREDPISOV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374C6B" w14:textId="77777777" w:rsidR="00FB0999" w:rsidRDefault="00FB0999" w:rsidP="00FB0999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29" w:history="1">
        <w:r w:rsidRPr="0098622E">
          <w:rPr>
            <w:rStyle w:val="Hypertextovprepojenie"/>
            <w:noProof/>
          </w:rPr>
          <w:t>II.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VŠEOBECNE O PRÁVNOM POSTAVENÍ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7B5725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30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A.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Starosta/primátor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CB2212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31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Ústavná a zákonná definícia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E701A7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32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 ako verejný činiteľ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3739D6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33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Nezlučiteľnosť funkcie starostu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B29C3C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34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B.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Obecné/mestské zastupiteľstvo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208D4D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35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Ústavná a zákonná definícia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D9A533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36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Poslanec ako verejný funkcionár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CA39AC0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37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Nezlučiteľnosť funkcie poslanca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749018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38" w:history="1">
        <w:r w:rsidRPr="0098622E">
          <w:rPr>
            <w:rStyle w:val="Hypertextovprepojenie"/>
            <w:noProof/>
          </w:rPr>
          <w:t>III.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PRVÉ KROKY PO VOĽBÁCH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C8A21E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39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A.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00119E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40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Povinnosti po skončení volebnej kampane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2B0C77E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41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Nástup do funkcie - zloženie sľubu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2E21899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42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B.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Poslanec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D667BF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43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Ustanovujúce zasadnutie 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56CCC6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44" w:history="1">
        <w:r w:rsidRPr="0098622E">
          <w:rPr>
            <w:rStyle w:val="Hypertextovprepojenie"/>
            <w:rFonts w:eastAsia="Times New Roman"/>
            <w:noProof/>
            <w:lang w:eastAsia="sk-S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 xml:space="preserve">Nástup poslanca do </w:t>
        </w:r>
        <w:r w:rsidRPr="0098622E">
          <w:rPr>
            <w:rStyle w:val="Hypertextovprepojenie"/>
            <w:noProof/>
          </w:rPr>
          <w:t>funkcie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EFAB639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45" w:history="1">
        <w:r w:rsidRPr="0098622E">
          <w:rPr>
            <w:rStyle w:val="Hypertextovprepojenie"/>
            <w:rFonts w:cstheme="minorHAnsi"/>
            <w:noProof/>
          </w:rPr>
          <w:t>IV.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OZNÁMENIE FUNKCIÍ, ZAMESTNANÍ A MAJETKOVÝCH POMEROV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32D90F0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46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A.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1DEDB4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47" w:history="1">
        <w:r w:rsidRPr="0098622E">
          <w:rPr>
            <w:rStyle w:val="Hypertextovprepojenie"/>
            <w:rFonts w:eastAsia="Times New Roman"/>
            <w:noProof/>
            <w:lang w:eastAsia="sk-SK"/>
          </w:rPr>
          <w:t>B.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Poslanec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34D3CE" w14:textId="77777777" w:rsidR="00FB0999" w:rsidRDefault="00FB0999" w:rsidP="00FB0999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48" w:history="1">
        <w:r w:rsidRPr="0098622E">
          <w:rPr>
            <w:rStyle w:val="Hypertextovprepojenie"/>
            <w:noProof/>
          </w:rPr>
          <w:t>V.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ZÁKLADNÉ PRÁVA A POVINNOSTI STAROSTU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6AE6643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49" w:history="1">
        <w:r w:rsidRPr="0098622E">
          <w:rPr>
            <w:rStyle w:val="Hypertextovprepojenie"/>
            <w:noProof/>
          </w:rPr>
          <w:t>VI.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ZÁKLADNÉ PRÁVA A POVINNOSTI ZASTUPITEĽSTVA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B95DA21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51" w:history="1">
        <w:r w:rsidRPr="0098622E">
          <w:rPr>
            <w:rStyle w:val="Hypertextovprepojenie"/>
            <w:rFonts w:eastAsia="Times New Roman"/>
            <w:noProof/>
            <w:lang w:eastAsia="sk-SK"/>
          </w:rPr>
          <w:t>VII.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ZÁKLADNÉ PRÁVA A POVINNOSTI POSLANCA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EDDE9E5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52" w:history="1">
        <w:r w:rsidRPr="0098622E">
          <w:rPr>
            <w:rStyle w:val="Hypertextovprepojenie"/>
            <w:noProof/>
          </w:rPr>
          <w:t>A.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Povinnosti poslanca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262E217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53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B.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Práva poslanca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6885569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54" w:history="1">
        <w:r w:rsidRPr="0098622E">
          <w:rPr>
            <w:rStyle w:val="Hypertextovprepojenie"/>
            <w:rFonts w:eastAsia="Times New Roman"/>
            <w:noProof/>
            <w:lang w:eastAsia="sk-SK"/>
          </w:rPr>
          <w:t>VIII.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ZÁSTUPCA STAROSTU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7417ACD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55" w:history="1">
        <w:r w:rsidRPr="0098622E">
          <w:rPr>
            <w:rStyle w:val="Hypertextovprepojenie"/>
            <w:noProof/>
          </w:rPr>
          <w:t>IX.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  <w:shd w:val="clear" w:color="auto" w:fill="FFFFFF"/>
          </w:rPr>
          <w:t>HLAVNÝ KONTROLÓR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6110CA0" w14:textId="77777777" w:rsidR="00FB0999" w:rsidRDefault="00FB0999" w:rsidP="00FB0999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56" w:history="1">
        <w:r w:rsidRPr="0098622E">
          <w:rPr>
            <w:rStyle w:val="Hypertextovprepojenie"/>
            <w:noProof/>
          </w:rPr>
          <w:t>X.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  <w:shd w:val="clear" w:color="auto" w:fill="FFFFFF"/>
          </w:rPr>
          <w:t>PODMIENKY VÝKONU FUNKCIE, PLATOVÉ POMERY A DOVOLENKA STAROSTU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71E1D3B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57" w:history="1">
        <w:r w:rsidRPr="0098622E">
          <w:rPr>
            <w:rStyle w:val="Hypertextovprepojenie"/>
            <w:noProof/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Plat a odmeny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5448BC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58" w:history="1">
        <w:r w:rsidRPr="0098622E">
          <w:rPr>
            <w:rStyle w:val="Hypertextovprepojenie"/>
            <w:noProof/>
          </w:rPr>
          <w:t>2.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Odstupné a odchodné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1772825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59" w:history="1">
        <w:r w:rsidRPr="0098622E">
          <w:rPr>
            <w:rStyle w:val="Hypertextovprepojenie"/>
            <w:noProof/>
          </w:rPr>
          <w:t>3.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Dovolenka a náhrada za nevyčerpanú dovolenku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34BD0BC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0" w:history="1">
        <w:r w:rsidRPr="0098622E">
          <w:rPr>
            <w:rStyle w:val="Hypertextovprepojenie"/>
            <w:noProof/>
          </w:rPr>
          <w:t>XI.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ODMEŇOVANIE POSLANCA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E93861A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1" w:history="1">
        <w:r w:rsidRPr="0098622E">
          <w:rPr>
            <w:rStyle w:val="Hypertextovprepojenie"/>
            <w:noProof/>
          </w:rPr>
          <w:t>XII.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PREHĽAD KOMPETENCIÍ A VYDÁVANIE VZN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C8C6A0F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2" w:history="1">
        <w:r w:rsidRPr="0098622E">
          <w:rPr>
            <w:rStyle w:val="Hypertextovprepojenie"/>
            <w:rFonts w:eastAsia="Times New Roman"/>
            <w:noProof/>
            <w:lang w:eastAsia="sk-SK"/>
          </w:rPr>
          <w:t>A.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Vydávanie VZN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1CDC0C0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3" w:history="1">
        <w:r w:rsidRPr="0098622E">
          <w:rPr>
            <w:rStyle w:val="Hypertextovprepojenie"/>
            <w:rFonts w:eastAsia="Times New Roman"/>
            <w:noProof/>
            <w:lang w:eastAsia="sk-SK"/>
          </w:rPr>
          <w:t>B.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Originálne kompetencie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D6876F8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4" w:history="1">
        <w:r w:rsidRPr="0098622E">
          <w:rPr>
            <w:rStyle w:val="Hypertextovprepojenie"/>
            <w:rFonts w:eastAsia="Times New Roman"/>
            <w:noProof/>
            <w:lang w:eastAsia="sk-SK"/>
          </w:rPr>
          <w:t>C.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Prenesené (delegované) kompetencie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BA8CD2E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5" w:history="1">
        <w:r w:rsidRPr="0098622E">
          <w:rPr>
            <w:rStyle w:val="Hypertextovprepojenie"/>
            <w:rFonts w:eastAsia="Times New Roman"/>
            <w:noProof/>
            <w:lang w:eastAsia="sk-SK"/>
          </w:rPr>
          <w:t>XIII.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PRAVIDLÁ NAKLADANIA S MAJETKOM OBCE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5D42352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6" w:history="1">
        <w:r w:rsidRPr="0098622E">
          <w:rPr>
            <w:rStyle w:val="Hypertextovprepojenie"/>
            <w:noProof/>
          </w:rPr>
          <w:t>A.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65BD0D0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7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B.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Zastupiteľstvo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B66951A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8" w:history="1">
        <w:r w:rsidRPr="0098622E">
          <w:rPr>
            <w:rStyle w:val="Hypertextovprepojenie"/>
            <w:noProof/>
          </w:rPr>
          <w:t>XIV.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ZODPOVEDNOSŤ ZA VÝKON VEREJNEJ FUNKCIE A NÁHRADA ŠKODY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972E29C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69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A.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76C3E2E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70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B.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Poslanec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E9A5DCD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71" w:history="1">
        <w:r w:rsidRPr="0098622E">
          <w:rPr>
            <w:rStyle w:val="Hypertextovprepojenie"/>
            <w:noProof/>
          </w:rPr>
          <w:t>XV.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VZÁJOMNÉ VZŤAHY ORGÁNOV OBCE A ĎALŠÍCH SUBJEKTOV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30D5B50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72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 a obecné zastupiteľstvo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274DDBB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73" w:history="1">
        <w:r>
          <w:rPr>
            <w:rStyle w:val="Hypertextovprepojenie"/>
            <w:rFonts w:eastAsia="Times New Roman"/>
            <w:noProof/>
            <w:lang w:eastAsia="sk-S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Pr="0098622E">
          <w:rPr>
            <w:rStyle w:val="Hypertextovprepojenie"/>
            <w:rFonts w:eastAsia="Times New Roman"/>
            <w:noProof/>
            <w:lang w:eastAsia="sk-S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Starosta a komisie obecného zastupiteľstva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86B4EB1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74" w:history="1">
        <w:r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 a obecný úrad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7B6843E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75" w:history="1">
        <w:r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Zastupiteľstvo a obecný úrad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FFBEAE1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76" w:history="1">
        <w:r>
          <w:rPr>
            <w:rStyle w:val="Hypertextovprepojenie"/>
            <w:rFonts w:eastAsia="Times New Roman"/>
            <w:noProof/>
            <w:lang w:eastAsia="sk-S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 w:rsidRPr="0098622E">
          <w:rPr>
            <w:rStyle w:val="Hypertextovprepojenie"/>
            <w:rFonts w:eastAsia="Times New Roman"/>
            <w:noProof/>
            <w:lang w:eastAsia="sk-S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Starosta a </w:t>
        </w:r>
        <w:r w:rsidRPr="0098622E">
          <w:rPr>
            <w:rStyle w:val="Hypertextovprepojenie"/>
            <w:noProof/>
          </w:rPr>
          <w:t>zástupca</w:t>
        </w:r>
        <w:r w:rsidRPr="0098622E">
          <w:rPr>
            <w:rStyle w:val="Hypertextovprepojenie"/>
            <w:rFonts w:eastAsia="Times New Roman"/>
            <w:noProof/>
            <w:lang w:eastAsia="sk-SK"/>
          </w:rPr>
          <w:t xml:space="preserve"> starostu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E6EA7F6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77" w:history="1">
        <w:r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Zastupiteľstvo a zástupca starostu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62E4343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78" w:history="1">
        <w:r>
          <w:rPr>
            <w:rStyle w:val="Hypertextovprepojenie"/>
            <w:rFonts w:eastAsia="Times New Roman"/>
            <w:noProof/>
            <w:lang w:eastAsia="sk-S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</w:t>
        </w:r>
        <w:r w:rsidRPr="0098622E">
          <w:rPr>
            <w:rStyle w:val="Hypertextovprepojenie"/>
            <w:rFonts w:eastAsia="Times New Roman"/>
            <w:noProof/>
            <w:lang w:eastAsia="sk-S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</w:t>
        </w:r>
        <w:r w:rsidRPr="0098622E">
          <w:rPr>
            <w:rStyle w:val="Hypertextovprepojenie"/>
            <w:rFonts w:eastAsia="Times New Roman"/>
            <w:noProof/>
            <w:lang w:eastAsia="sk-SK"/>
          </w:rPr>
          <w:t xml:space="preserve"> a hlavný kontrolór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7D73256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79" w:history="1">
        <w:r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</w:t>
        </w:r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Zastupiteľstvo a hlavný kontrolór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5B2F4A5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80" w:history="1">
        <w:r w:rsidRPr="0098622E">
          <w:rPr>
            <w:rStyle w:val="Hypertextovprepojenie"/>
            <w:noProof/>
          </w:rPr>
          <w:t>XVI.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KONTROLA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D602AE5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81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Hlavný kontrolór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D5A5B93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82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Zastupiteľstvo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E77DBB6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83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NKÚ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6734AFA1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84" w:history="1">
        <w:r w:rsidRPr="0098622E">
          <w:rPr>
            <w:rStyle w:val="Hypertextovprepojenie"/>
            <w:rFonts w:eastAsia="Times New Roman"/>
            <w:noProof/>
            <w:lang w:eastAsia="sk-S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rFonts w:eastAsia="Times New Roman"/>
            <w:noProof/>
            <w:lang w:eastAsia="sk-SK"/>
          </w:rPr>
          <w:t>Info zákon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B429D82" w14:textId="77777777" w:rsidR="00FB0999" w:rsidRDefault="00FB0999" w:rsidP="00FB0999">
      <w:pPr>
        <w:pStyle w:val="Obsah1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85" w:history="1">
        <w:r w:rsidRPr="0098622E">
          <w:rPr>
            <w:rStyle w:val="Hypertextovprepojenie"/>
            <w:noProof/>
          </w:rPr>
          <w:t>XVII.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ZÁNIK MANDÁTU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5A18540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86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A.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Starosta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081E05C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87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Vzdanie sa mandátu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18909DB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88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Referendum o odvolaní starostu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14BE7A2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89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Zánik mandátu zo zákona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801F9DB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90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Postup po zániku mandátu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EDB35C0" w14:textId="77777777" w:rsidR="00FB0999" w:rsidRDefault="00FB0999" w:rsidP="00FB0999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91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B.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Poslanec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AA9F5DF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92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Zánik mandátu poslanca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54A2DE0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93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Vzdanie sa mandátu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9CEB741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94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Zánik mandátu zo zákona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A58FA06" w14:textId="77777777" w:rsidR="00FB0999" w:rsidRDefault="00FB0999" w:rsidP="00FB0999">
      <w:pPr>
        <w:pStyle w:val="Obsah3"/>
        <w:rPr>
          <w:rFonts w:eastAsiaTheme="minorEastAsia"/>
          <w:noProof/>
          <w:lang w:eastAsia="sk-SK"/>
        </w:rPr>
      </w:pPr>
      <w:hyperlink w:anchor="_Toc1049595" w:history="1">
        <w:r w:rsidRPr="0098622E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Nastúpenie náhradníka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27CA7F9" w14:textId="77777777" w:rsidR="00FB0999" w:rsidRDefault="00FB0999" w:rsidP="00FB0999">
      <w:pPr>
        <w:pStyle w:val="Obsah1"/>
        <w:tabs>
          <w:tab w:val="left" w:pos="880"/>
          <w:tab w:val="right" w:leader="dot" w:pos="9062"/>
        </w:tabs>
        <w:rPr>
          <w:rFonts w:eastAsiaTheme="minorEastAsia"/>
          <w:noProof/>
          <w:lang w:eastAsia="sk-SK"/>
        </w:rPr>
      </w:pPr>
      <w:hyperlink w:anchor="_Toc1049596" w:history="1">
        <w:r w:rsidRPr="0098622E">
          <w:rPr>
            <w:rStyle w:val="Hypertextovprepojenie"/>
            <w:noProof/>
          </w:rPr>
          <w:t>XVIII.</w:t>
        </w:r>
        <w:r>
          <w:rPr>
            <w:rFonts w:eastAsiaTheme="minorEastAsia"/>
            <w:noProof/>
            <w:lang w:eastAsia="sk-SK"/>
          </w:rPr>
          <w:tab/>
        </w:r>
        <w:r w:rsidRPr="0098622E">
          <w:rPr>
            <w:rStyle w:val="Hypertextovprepojenie"/>
            <w:noProof/>
          </w:rPr>
          <w:t>SÚDNE ROZHODNUTIA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_Toc1049596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344D599" w14:textId="77777777" w:rsidR="00FB0999" w:rsidRDefault="00FB0999" w:rsidP="00FB0999">
      <w:pPr>
        <w:spacing w:after="0" w:line="240" w:lineRule="auto"/>
        <w:jc w:val="both"/>
      </w:pPr>
      <w:r>
        <w:fldChar w:fldCharType="end"/>
      </w:r>
    </w:p>
    <w:p w14:paraId="62747C0E" w14:textId="77777777" w:rsidR="00FB0999" w:rsidRDefault="00FB0999" w:rsidP="00FB0999">
      <w:pPr>
        <w:spacing w:after="0" w:line="240" w:lineRule="auto"/>
        <w:jc w:val="both"/>
      </w:pPr>
    </w:p>
    <w:sectPr w:rsidR="00FB0999" w:rsidSect="00694C53">
      <w:headerReference w:type="default" r:id="rId7"/>
      <w:footerReference w:type="default" r:id="rId8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B124" w14:textId="77777777" w:rsidR="0050110A" w:rsidRDefault="0050110A" w:rsidP="00FB0999">
      <w:pPr>
        <w:spacing w:after="0" w:line="240" w:lineRule="auto"/>
      </w:pPr>
      <w:r>
        <w:separator/>
      </w:r>
    </w:p>
  </w:endnote>
  <w:endnote w:type="continuationSeparator" w:id="0">
    <w:p w14:paraId="0A3D48B6" w14:textId="77777777" w:rsidR="0050110A" w:rsidRDefault="0050110A" w:rsidP="00FB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11281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24E3D33" w14:textId="77777777" w:rsidR="007C0DB5" w:rsidRDefault="00000000" w:rsidP="00B97ED9">
            <w:pPr>
              <w:pStyle w:val="Pta"/>
              <w:tabs>
                <w:tab w:val="left" w:pos="978"/>
              </w:tabs>
            </w:pPr>
            <w:r>
              <w:tab/>
            </w:r>
            <w:r>
              <w:tab/>
            </w:r>
            <w:r>
              <w:tab/>
            </w:r>
            <w:r w:rsidRPr="00117CE3">
              <w:rPr>
                <w:sz w:val="20"/>
                <w:szCs w:val="20"/>
              </w:rPr>
              <w:t xml:space="preserve">Strana </w:t>
            </w:r>
            <w:r w:rsidRPr="00117CE3">
              <w:rPr>
                <w:b/>
                <w:bCs/>
                <w:sz w:val="20"/>
                <w:szCs w:val="20"/>
              </w:rPr>
              <w:fldChar w:fldCharType="begin"/>
            </w:r>
            <w:r w:rsidRPr="00117CE3">
              <w:rPr>
                <w:b/>
                <w:bCs/>
                <w:sz w:val="20"/>
                <w:szCs w:val="20"/>
              </w:rPr>
              <w:instrText>PAGE</w:instrText>
            </w:r>
            <w:r w:rsidRPr="00117CE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117CE3">
              <w:rPr>
                <w:b/>
                <w:bCs/>
                <w:sz w:val="20"/>
                <w:szCs w:val="20"/>
              </w:rPr>
              <w:fldChar w:fldCharType="end"/>
            </w:r>
            <w:r w:rsidRPr="00117CE3">
              <w:rPr>
                <w:sz w:val="20"/>
                <w:szCs w:val="20"/>
              </w:rPr>
              <w:t xml:space="preserve"> z </w:t>
            </w:r>
            <w:r w:rsidRPr="00117CE3">
              <w:rPr>
                <w:b/>
                <w:bCs/>
                <w:sz w:val="20"/>
                <w:szCs w:val="20"/>
              </w:rPr>
              <w:fldChar w:fldCharType="begin"/>
            </w:r>
            <w:r w:rsidRPr="00117CE3">
              <w:rPr>
                <w:b/>
                <w:bCs/>
                <w:sz w:val="20"/>
                <w:szCs w:val="20"/>
              </w:rPr>
              <w:instrText>NUMPAGES</w:instrText>
            </w:r>
            <w:r w:rsidRPr="00117CE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48</w:t>
            </w:r>
            <w:r w:rsidRPr="00117CE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8EBF32" w14:textId="77777777" w:rsidR="007C0DB5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0E2D" w14:textId="77777777" w:rsidR="0050110A" w:rsidRDefault="0050110A" w:rsidP="00FB0999">
      <w:pPr>
        <w:spacing w:after="0" w:line="240" w:lineRule="auto"/>
      </w:pPr>
      <w:r>
        <w:separator/>
      </w:r>
    </w:p>
  </w:footnote>
  <w:footnote w:type="continuationSeparator" w:id="0">
    <w:p w14:paraId="10482FCD" w14:textId="77777777" w:rsidR="0050110A" w:rsidRDefault="0050110A" w:rsidP="00FB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7C6C" w14:textId="77777777" w:rsidR="007C0DB5" w:rsidRDefault="00000000" w:rsidP="00694C53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602C4C7" wp14:editId="6343FACE">
          <wp:simplePos x="0" y="0"/>
          <wp:positionH relativeFrom="column">
            <wp:posOffset>3848735</wp:posOffset>
          </wp:positionH>
          <wp:positionV relativeFrom="paragraph">
            <wp:posOffset>2540</wp:posOffset>
          </wp:positionV>
          <wp:extent cx="1324800" cy="576000"/>
          <wp:effectExtent l="0" t="0" r="8890" b="0"/>
          <wp:wrapNone/>
          <wp:docPr id="4" name="Obrázok 4" descr="isamosprava-sk_do-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amosprava-sk_do-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inline distT="0" distB="0" distL="0" distR="0" wp14:anchorId="41F99C0F" wp14:editId="1FE4C285">
          <wp:extent cx="2057400" cy="561975"/>
          <wp:effectExtent l="0" t="0" r="0" b="9525"/>
          <wp:docPr id="1" name="Obrázok 1" descr="2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2B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  <w:t xml:space="preserve">   </w:t>
    </w:r>
  </w:p>
  <w:p w14:paraId="216F3AB1" w14:textId="77777777" w:rsidR="007C0DB5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036EE"/>
    <w:multiLevelType w:val="hybridMultilevel"/>
    <w:tmpl w:val="A30463C0"/>
    <w:lvl w:ilvl="0" w:tplc="D4541CEA">
      <w:start w:val="1"/>
      <w:numFmt w:val="upperRoman"/>
      <w:pStyle w:val="Nadpis1"/>
      <w:lvlText w:val="%1. "/>
      <w:lvlJc w:val="righ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4E0"/>
    <w:multiLevelType w:val="hybridMultilevel"/>
    <w:tmpl w:val="93AE20D4"/>
    <w:lvl w:ilvl="0" w:tplc="3A822004">
      <w:start w:val="1"/>
      <w:numFmt w:val="decimal"/>
      <w:pStyle w:val="Nadpis3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95C4098"/>
    <w:multiLevelType w:val="hybridMultilevel"/>
    <w:tmpl w:val="059EF908"/>
    <w:lvl w:ilvl="0" w:tplc="734EEC9A">
      <w:start w:val="1"/>
      <w:numFmt w:val="upperLetter"/>
      <w:pStyle w:val="Nadpis2"/>
      <w:lvlText w:val="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AC451E4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plc="FDE6FF38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97663">
    <w:abstractNumId w:val="0"/>
  </w:num>
  <w:num w:numId="2" w16cid:durableId="1843740973">
    <w:abstractNumId w:val="2"/>
  </w:num>
  <w:num w:numId="3" w16cid:durableId="4405648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6E"/>
    <w:rsid w:val="00171C44"/>
    <w:rsid w:val="0050110A"/>
    <w:rsid w:val="005B107D"/>
    <w:rsid w:val="008D206E"/>
    <w:rsid w:val="00F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7F63"/>
  <w15:chartTrackingRefBased/>
  <w15:docId w15:val="{A7EF16AD-73BA-4675-B23E-E85625D1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0999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B0999"/>
    <w:pPr>
      <w:keepNext/>
      <w:keepLines/>
      <w:framePr w:wrap="notBeside" w:vAnchor="text" w:hAnchor="text" w:y="1"/>
      <w:numPr>
        <w:numId w:val="1"/>
      </w:numPr>
      <w:spacing w:before="20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B0999"/>
    <w:pPr>
      <w:keepNext/>
      <w:keepLines/>
      <w:numPr>
        <w:numId w:val="2"/>
      </w:numPr>
      <w:shd w:val="clear" w:color="auto" w:fill="FFE599" w:themeFill="accent4" w:themeFillTint="66"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B0999"/>
    <w:pPr>
      <w:keepNext/>
      <w:keepLines/>
      <w:numPr>
        <w:numId w:val="3"/>
      </w:numPr>
      <w:shd w:val="clear" w:color="auto" w:fill="C9C9C9" w:themeFill="accent3" w:themeFillTint="99"/>
      <w:spacing w:before="200"/>
      <w:outlineLvl w:val="2"/>
    </w:pPr>
    <w:rPr>
      <w:rFonts w:eastAsiaTheme="majorEastAsia" w:cstheme="majorBidi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0999"/>
    <w:rPr>
      <w:rFonts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B0999"/>
    <w:rPr>
      <w:rFonts w:eastAsiaTheme="majorEastAsia" w:cstheme="majorBidi"/>
      <w:b/>
      <w:bCs/>
      <w:szCs w:val="26"/>
      <w:shd w:val="clear" w:color="auto" w:fill="FFE599" w:themeFill="accent4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FB0999"/>
    <w:rPr>
      <w:rFonts w:eastAsiaTheme="majorEastAsia" w:cstheme="majorBidi"/>
      <w:bCs/>
      <w:shd w:val="clear" w:color="auto" w:fill="C9C9C9" w:themeFill="accent3" w:themeFillTint="99"/>
    </w:rPr>
  </w:style>
  <w:style w:type="character" w:styleId="Odkaznakomentr">
    <w:name w:val="annotation reference"/>
    <w:basedOn w:val="Predvolenpsmoodseku"/>
    <w:uiPriority w:val="99"/>
    <w:semiHidden/>
    <w:unhideWhenUsed/>
    <w:rsid w:val="00FB09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09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099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99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B099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B099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9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999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99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FB0999"/>
    <w:rPr>
      <w:rFonts w:ascii="Times New Roman" w:hAnsi="Times New Roman" w:cs="Times New Roman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09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099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B099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B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999"/>
  </w:style>
  <w:style w:type="paragraph" w:styleId="Pta">
    <w:name w:val="footer"/>
    <w:basedOn w:val="Normlny"/>
    <w:link w:val="PtaChar"/>
    <w:uiPriority w:val="99"/>
    <w:unhideWhenUsed/>
    <w:rsid w:val="00FB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999"/>
  </w:style>
  <w:style w:type="paragraph" w:customStyle="1" w:styleId="l2">
    <w:name w:val="l2"/>
    <w:basedOn w:val="Normlny"/>
    <w:rsid w:val="00FB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um">
    <w:name w:val="num"/>
    <w:basedOn w:val="Predvolenpsmoodseku"/>
    <w:rsid w:val="00FB0999"/>
  </w:style>
  <w:style w:type="paragraph" w:customStyle="1" w:styleId="l3">
    <w:name w:val="l3"/>
    <w:basedOn w:val="Normlny"/>
    <w:rsid w:val="00FB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FB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FB0999"/>
    <w:pPr>
      <w:framePr w:wrap="notBeside"/>
      <w:numPr>
        <w:numId w:val="0"/>
      </w:numPr>
      <w:outlineLvl w:val="9"/>
    </w:pPr>
    <w:rPr>
      <w:rFonts w:asciiTheme="majorHAnsi" w:hAnsiTheme="majorHAnsi"/>
      <w:color w:val="2F5496" w:themeColor="accent1" w:themeShade="BF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FB0999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FB0999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qFormat/>
    <w:rsid w:val="00FB0999"/>
    <w:pPr>
      <w:tabs>
        <w:tab w:val="left" w:pos="880"/>
        <w:tab w:val="right" w:leader="dot" w:pos="9062"/>
      </w:tabs>
      <w:spacing w:after="100"/>
      <w:ind w:left="440"/>
    </w:pPr>
  </w:style>
  <w:style w:type="character" w:styleId="Vrazn">
    <w:name w:val="Strong"/>
    <w:basedOn w:val="Predvolenpsmoodseku"/>
    <w:uiPriority w:val="22"/>
    <w:qFormat/>
    <w:rsid w:val="00FB0999"/>
    <w:rPr>
      <w:b/>
      <w:bCs/>
    </w:rPr>
  </w:style>
  <w:style w:type="character" w:styleId="Zvraznenie">
    <w:name w:val="Emphasis"/>
    <w:basedOn w:val="Predvolenpsmoodseku"/>
    <w:uiPriority w:val="20"/>
    <w:qFormat/>
    <w:rsid w:val="00FB0999"/>
    <w:rPr>
      <w:i/>
      <w:iCs/>
    </w:rPr>
  </w:style>
  <w:style w:type="paragraph" w:styleId="Bezriadkovania">
    <w:name w:val="No Spacing"/>
    <w:uiPriority w:val="1"/>
    <w:qFormat/>
    <w:rsid w:val="00FB0999"/>
    <w:pPr>
      <w:spacing w:after="0" w:line="240" w:lineRule="auto"/>
    </w:pPr>
  </w:style>
  <w:style w:type="character" w:styleId="PremennHTML">
    <w:name w:val="HTML Variable"/>
    <w:basedOn w:val="Predvolenpsmoodseku"/>
    <w:uiPriority w:val="99"/>
    <w:semiHidden/>
    <w:unhideWhenUsed/>
    <w:rsid w:val="00FB0999"/>
    <w:rPr>
      <w:i/>
      <w:iCs/>
    </w:rPr>
  </w:style>
  <w:style w:type="character" w:customStyle="1" w:styleId="a">
    <w:name w:val="a"/>
    <w:basedOn w:val="Predvolenpsmoodseku"/>
    <w:rsid w:val="00FB0999"/>
  </w:style>
  <w:style w:type="character" w:customStyle="1" w:styleId="l10">
    <w:name w:val="l10"/>
    <w:basedOn w:val="Predvolenpsmoodseku"/>
    <w:rsid w:val="00FB0999"/>
  </w:style>
  <w:style w:type="character" w:customStyle="1" w:styleId="l8">
    <w:name w:val="l8"/>
    <w:basedOn w:val="Predvolenpsmoodseku"/>
    <w:rsid w:val="00FB0999"/>
  </w:style>
  <w:style w:type="character" w:customStyle="1" w:styleId="l9">
    <w:name w:val="l9"/>
    <w:basedOn w:val="Predvolenpsmoodseku"/>
    <w:rsid w:val="00FB0999"/>
  </w:style>
  <w:style w:type="character" w:customStyle="1" w:styleId="l6">
    <w:name w:val="l6"/>
    <w:basedOn w:val="Predvolenpsmoodseku"/>
    <w:rsid w:val="00FB0999"/>
  </w:style>
  <w:style w:type="paragraph" w:customStyle="1" w:styleId="para">
    <w:name w:val="para"/>
    <w:basedOn w:val="Normlny"/>
    <w:rsid w:val="00FB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ld">
    <w:name w:val="bold"/>
    <w:basedOn w:val="Predvolenpsmoodseku"/>
    <w:rsid w:val="00FB0999"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B09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B099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GPL</dc:creator>
  <cp:keywords/>
  <dc:description/>
  <cp:lastModifiedBy>Sekretariat GPL</cp:lastModifiedBy>
  <cp:revision>3</cp:revision>
  <dcterms:created xsi:type="dcterms:W3CDTF">2022-11-15T08:28:00Z</dcterms:created>
  <dcterms:modified xsi:type="dcterms:W3CDTF">2022-11-15T08:33:00Z</dcterms:modified>
</cp:coreProperties>
</file>